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0A" w:rsidRPr="008F7F0A" w:rsidRDefault="008F7F0A" w:rsidP="008F7F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Colloque « Israël-Palestine : que la France s’engage »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Lundi 27 novembre – 9h-18h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Palais du Luxembourg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–</w:t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Paris 6e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79C013CB" wp14:editId="63502C00">
            <wp:extent cx="3609536" cy="3268345"/>
            <wp:effectExtent l="0" t="0" r="0" b="8255"/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976" cy="331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Pr="008F7F0A">
        <w:rPr>
          <w:rFonts w:ascii="Times New Roman" w:eastAsia="Times New Roman" w:hAnsi="Times New Roman" w:cs="Times New Roman"/>
          <w:b/>
          <w:bCs/>
          <w:color w:val="007A90"/>
          <w:sz w:val="28"/>
          <w:szCs w:val="28"/>
          <w:lang w:eastAsia="fr-FR"/>
        </w:rPr>
        <w:t>9h : Introduction</w:t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« </w:t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centralité du conflit israélo-palestinien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 »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par </w:t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Jean-Paul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Chagnollaud</w:t>
      </w:r>
      <w:proofErr w:type="spellEnd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, 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professeur émérite des universités, président de l’</w:t>
      </w:r>
      <w:proofErr w:type="spellStart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iReMMO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color w:val="007A90"/>
          <w:sz w:val="28"/>
          <w:szCs w:val="28"/>
          <w:lang w:eastAsia="fr-FR"/>
        </w:rPr>
        <w:t>9h15-11h : Table-ronde</w:t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« État des lieux »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Modérée par </w:t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Marie-France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Chatin</w:t>
      </w:r>
      <w:proofErr w:type="spellEnd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, 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journaliste à RFI.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Dominique Vidal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journaliste et historien.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Géraud de la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Pradelle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juriste, professeur émérite à l’université Paris X-Nanterre.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Amira</w:t>
      </w:r>
      <w:proofErr w:type="spellEnd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Hass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journaliste, correspondante pour le journal Haaretz.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Hagai</w:t>
      </w:r>
      <w:proofErr w:type="spellEnd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El-Ad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directeur exécutif de </w:t>
      </w:r>
      <w:proofErr w:type="spellStart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B’tselem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Shawan</w:t>
      </w:r>
      <w:proofErr w:type="spellEnd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Jabarin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directeur général </w:t>
      </w:r>
      <w:proofErr w:type="gramStart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de Al-Haq</w:t>
      </w:r>
      <w:proofErr w:type="gramEnd"/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color w:val="007A90"/>
          <w:sz w:val="28"/>
          <w:szCs w:val="28"/>
          <w:lang w:eastAsia="fr-FR"/>
        </w:rPr>
        <w:lastRenderedPageBreak/>
        <w:t>11h15-13h30 : Table-ronde</w:t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« Ce que veulent les acteurs »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Modérée par </w:t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René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Backmann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chroniqueur à </w:t>
      </w:r>
      <w:proofErr w:type="spellStart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Mediapart</w:t>
      </w:r>
      <w:proofErr w:type="spellEnd"/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Daniel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Shek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diplomate, ancien ambassadeur d’Israël en France.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Elias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Sanbar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écrivain et ambassadeur de la Palestine auprès de l’Unesco.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Ayman</w:t>
      </w:r>
      <w:proofErr w:type="spellEnd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Odeh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membre de la Knesset.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Hala Abou-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Hassira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Premier </w:t>
      </w:r>
      <w:proofErr w:type="gramStart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conseiller</w:t>
      </w:r>
      <w:proofErr w:type="gram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la Mission de la Palestine en France.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Zeev</w:t>
      </w:r>
      <w:proofErr w:type="spellEnd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Sternhell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historien, titulaire de la chaire Léon-Blum de science politique à l’Université hébraïque de Jérusalem.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Pause-déjeuner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color w:val="007A90"/>
          <w:sz w:val="28"/>
          <w:szCs w:val="28"/>
          <w:lang w:eastAsia="fr-FR"/>
        </w:rPr>
        <w:t>15h-17h30 : Table ronde</w:t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« Quel rôle pour la France ? »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Modérée par</w:t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 Jean-Christophe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Ploquin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rédacteur en chef du journal La Croix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Yves Aubin de la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Messuzière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diplomate.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Pierre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Vimont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diplomate.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Esther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Benbassa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sénatrice, directrice d’étude à l’Ecole pratique des hautes études.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Véronique de Keyser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ancienne députée européenne.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Monique Cerisier ben </w:t>
      </w:r>
      <w:proofErr w:type="spellStart"/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Guiga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 sénatrice honoraire, vice-présidente de l’</w:t>
      </w:r>
      <w:proofErr w:type="spellStart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iReMMO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8F7F0A" w:rsidRPr="008F7F0A" w:rsidRDefault="008F7F0A" w:rsidP="008F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b/>
          <w:bCs/>
          <w:color w:val="007A90"/>
          <w:sz w:val="28"/>
          <w:szCs w:val="28"/>
          <w:lang w:eastAsia="fr-FR"/>
        </w:rPr>
        <w:t>18h : Clôture</w:t>
      </w:r>
      <w:r w:rsidRPr="008F7F0A">
        <w:rPr>
          <w:rFonts w:ascii="Times New Roman" w:eastAsia="Times New Roman" w:hAnsi="Times New Roman" w:cs="Times New Roman"/>
          <w:b/>
          <w:bCs/>
          <w:color w:val="007A90"/>
          <w:sz w:val="28"/>
          <w:szCs w:val="28"/>
          <w:lang w:eastAsia="fr-FR"/>
        </w:rPr>
        <w:br/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par </w:t>
      </w:r>
      <w:r w:rsidRPr="008F7F0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Agnès Levallois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, consultante, spécialiste du Moyen-Orient et vice-présidente de l’</w:t>
      </w:r>
      <w:proofErr w:type="spellStart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iReMMO</w:t>
      </w:r>
      <w:proofErr w:type="spellEnd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8F7F0A" w:rsidRPr="008F7F0A" w:rsidRDefault="00103506" w:rsidP="008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5" w:tgtFrame="_blank" w:history="1">
        <w:r w:rsidR="008F7F0A" w:rsidRPr="008F7F0A">
          <w:rPr>
            <w:rFonts w:ascii="Times New Roman" w:eastAsia="Times New Roman" w:hAnsi="Times New Roman" w:cs="Times New Roman"/>
            <w:b/>
            <w:bCs/>
            <w:color w:val="82BB25"/>
            <w:sz w:val="28"/>
            <w:szCs w:val="28"/>
            <w:u w:val="single"/>
            <w:lang w:eastAsia="fr-FR"/>
          </w:rPr>
          <w:t>Inscriptions obligatoires en ligne</w:t>
        </w:r>
      </w:hyperlink>
    </w:p>
    <w:p w:rsidR="008F7F0A" w:rsidRPr="008F7F0A" w:rsidRDefault="008F7F0A" w:rsidP="008F7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Participation de 10€*</w:t>
      </w:r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*5€ pour les étudiants, demandeurs d’emplois et abonnés de l’</w:t>
      </w:r>
      <w:proofErr w:type="spellStart"/>
      <w:r w:rsidRPr="008F7F0A">
        <w:rPr>
          <w:rFonts w:ascii="Times New Roman" w:eastAsia="Times New Roman" w:hAnsi="Times New Roman" w:cs="Times New Roman"/>
          <w:sz w:val="28"/>
          <w:szCs w:val="28"/>
          <w:lang w:eastAsia="fr-FR"/>
        </w:rPr>
        <w:t>iReMMO</w:t>
      </w:r>
      <w:proofErr w:type="spellEnd"/>
    </w:p>
    <w:p w:rsidR="008D63BA" w:rsidRDefault="008D63BA"/>
    <w:sectPr w:rsidR="008D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0A"/>
    <w:rsid w:val="00103506"/>
    <w:rsid w:val="008D63BA"/>
    <w:rsid w:val="008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564E5-E5D5-4CEB-A406-8090CD21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lloasso.com/associations/iremmo/evenements/israel-palestine-que-la-france-s-engag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Langlois</dc:creator>
  <cp:keywords/>
  <dc:description/>
  <cp:lastModifiedBy>Josette Pineau</cp:lastModifiedBy>
  <cp:revision>2</cp:revision>
  <dcterms:created xsi:type="dcterms:W3CDTF">2017-11-11T06:29:00Z</dcterms:created>
  <dcterms:modified xsi:type="dcterms:W3CDTF">2017-11-11T06:29:00Z</dcterms:modified>
</cp:coreProperties>
</file>